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648C" w14:textId="62C34A79" w:rsidR="005665AD" w:rsidRDefault="00EB4700">
      <w:r>
        <w:rPr>
          <w:noProof/>
        </w:rPr>
        <mc:AlternateContent>
          <mc:Choice Requires="wps">
            <w:drawing>
              <wp:anchor distT="0" distB="0" distL="114300" distR="114300" simplePos="0" relativeHeight="251659264" behindDoc="0" locked="0" layoutInCell="1" allowOverlap="1" wp14:anchorId="5555B4B6" wp14:editId="7D6F263D">
                <wp:simplePos x="0" y="0"/>
                <wp:positionH relativeFrom="margin">
                  <wp:align>left</wp:align>
                </wp:positionH>
                <wp:positionV relativeFrom="paragraph">
                  <wp:posOffset>11430</wp:posOffset>
                </wp:positionV>
                <wp:extent cx="6141720" cy="1272540"/>
                <wp:effectExtent l="0" t="0" r="11430" b="22860"/>
                <wp:wrapNone/>
                <wp:docPr id="1" name="テキスト ボックス 1"/>
                <wp:cNvGraphicFramePr/>
                <a:graphic xmlns:a="http://schemas.openxmlformats.org/drawingml/2006/main">
                  <a:graphicData uri="http://schemas.microsoft.com/office/word/2010/wordprocessingShape">
                    <wps:wsp>
                      <wps:cNvSpPr txBox="1"/>
                      <wps:spPr>
                        <a:xfrm>
                          <a:off x="0" y="0"/>
                          <a:ext cx="6141720" cy="1272540"/>
                        </a:xfrm>
                        <a:prstGeom prst="rect">
                          <a:avLst/>
                        </a:prstGeom>
                        <a:solidFill>
                          <a:schemeClr val="lt1"/>
                        </a:solidFill>
                        <a:ln w="12700" cmpd="dbl">
                          <a:solidFill>
                            <a:prstClr val="black"/>
                          </a:solidFill>
                        </a:ln>
                      </wps:spPr>
                      <wps:txbx>
                        <w:txbxContent>
                          <w:p w14:paraId="0E98822C" w14:textId="77777777" w:rsidR="00263F50" w:rsidRPr="00263F50" w:rsidRDefault="00263F50">
                            <w:pPr>
                              <w:rPr>
                                <w14:textOutline w14:w="57150"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5B4B6" id="_x0000_t202" coordsize="21600,21600" o:spt="202" path="m,l,21600r21600,l21600,xe">
                <v:stroke joinstyle="miter"/>
                <v:path gradientshapeok="t" o:connecttype="rect"/>
              </v:shapetype>
              <v:shape id="テキスト ボックス 1" o:spid="_x0000_s1026" type="#_x0000_t202" style="position:absolute;margin-left:0;margin-top:.9pt;width:483.6pt;height:10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" fillcolor="white [3201]" strokeweight="1pt">
                <v:stroke linestyle="thinThin"/>
                <v:textbox>
                  <w:txbxContent>
                    <w:p w14:paraId="0E98822C" w14:textId="77777777" w:rsidR="00263F50" w:rsidRPr="00263F50" w:rsidRDefault="00263F50">
                      <w:pPr>
                        <w:rPr>
                          <w14:textOutline w14:w="57150" w14:cap="rnd" w14:cmpd="dbl" w14:algn="ctr">
                            <w14:solidFill>
                              <w14:srgbClr w14:val="000000"/>
                            </w14:solidFill>
                            <w14:prstDash w14:val="solid"/>
                            <w14:bevel/>
                          </w14:textOutline>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7EEC26EA" wp14:editId="449DDF5C">
                <wp:simplePos x="0" y="0"/>
                <wp:positionH relativeFrom="column">
                  <wp:posOffset>4568190</wp:posOffset>
                </wp:positionH>
                <wp:positionV relativeFrom="paragraph">
                  <wp:posOffset>194310</wp:posOffset>
                </wp:positionV>
                <wp:extent cx="1478280" cy="76962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1478280" cy="769620"/>
                        </a:xfrm>
                        <a:prstGeom prst="rect">
                          <a:avLst/>
                        </a:prstGeom>
                        <a:solidFill>
                          <a:schemeClr val="lt1"/>
                        </a:solidFill>
                        <a:ln w="6350">
                          <a:noFill/>
                        </a:ln>
                      </wps:spPr>
                      <wps:txbx>
                        <w:txbxContent>
                          <w:p w14:paraId="5C39B7AC" w14:textId="77777777" w:rsidR="006F2E17" w:rsidRPr="006F2E17" w:rsidRDefault="006F2E17">
                            <w:pPr>
                              <w:rPr>
                                <w:rFonts w:ascii="UD デジタル 教科書体 NK" w:eastAsia="UD デジタル 教科書体 NK" w:hAnsi="AR P楷書体M"/>
                                <w:sz w:val="22"/>
                              </w:rPr>
                            </w:pPr>
                            <w:r w:rsidRPr="006F2E17">
                              <w:rPr>
                                <w:rFonts w:ascii="UD デジタル 教科書体 NK" w:eastAsia="UD デジタル 教科書体 NK" w:hAnsi="AR P楷書体M" w:hint="eastAsia"/>
                                <w:sz w:val="22"/>
                              </w:rPr>
                              <w:t>函館市立中島小学校</w:t>
                            </w:r>
                          </w:p>
                          <w:p w14:paraId="2D482EA8" w14:textId="55C1B323" w:rsidR="006F2E17" w:rsidRPr="006F2E17" w:rsidRDefault="006F2E17">
                            <w:pPr>
                              <w:rPr>
                                <w:rFonts w:ascii="UD デジタル 教科書体 NK" w:eastAsia="UD デジタル 教科書体 NK" w:hAnsi="AR P楷書体M"/>
                                <w:sz w:val="22"/>
                              </w:rPr>
                            </w:pPr>
                            <w:r w:rsidRPr="006F2E17">
                              <w:rPr>
                                <w:rFonts w:ascii="UD デジタル 教科書体 NK" w:eastAsia="UD デジタル 教科書体 NK" w:hAnsi="AR P楷書体M" w:hint="eastAsia"/>
                                <w:sz w:val="22"/>
                              </w:rPr>
                              <w:t>学校通信　NO.</w:t>
                            </w:r>
                            <w:r w:rsidR="00596C28">
                              <w:rPr>
                                <w:rFonts w:ascii="UD デジタル 教科書体 NK" w:eastAsia="UD デジタル 教科書体 NK" w:hAnsi="AR P楷書体M" w:hint="eastAsia"/>
                                <w:sz w:val="22"/>
                              </w:rPr>
                              <w:t>９</w:t>
                            </w:r>
                          </w:p>
                          <w:p w14:paraId="4532AF75" w14:textId="2CC11643" w:rsidR="006F2E17" w:rsidRPr="006F2E17" w:rsidRDefault="006F2E17">
                            <w:pPr>
                              <w:rPr>
                                <w:rFonts w:ascii="UD デジタル 教科書体 NK" w:eastAsia="UD デジタル 教科書体 NK" w:hAnsi="AR P楷書体M"/>
                                <w:sz w:val="22"/>
                              </w:rPr>
                            </w:pPr>
                            <w:r w:rsidRPr="006F2E17">
                              <w:rPr>
                                <w:rFonts w:ascii="UD デジタル 教科書体 NK" w:eastAsia="UD デジタル 教科書体 NK" w:hAnsi="AR P楷書体M" w:hint="eastAsia"/>
                                <w:sz w:val="22"/>
                              </w:rPr>
                              <w:t>令和7年</w:t>
                            </w:r>
                            <w:r w:rsidR="00F561B9">
                              <w:rPr>
                                <w:rFonts w:ascii="UD デジタル 教科書体 NK" w:eastAsia="UD デジタル 教科書体 NK" w:hAnsi="AR P楷書体M" w:hint="eastAsia"/>
                                <w:sz w:val="22"/>
                              </w:rPr>
                              <w:t>１</w:t>
                            </w:r>
                            <w:r w:rsidR="00596C28">
                              <w:rPr>
                                <w:rFonts w:ascii="UD デジタル 教科書体 NK" w:eastAsia="UD デジタル 教科書体 NK" w:hAnsi="AR P楷書体M" w:hint="eastAsia"/>
                                <w:sz w:val="22"/>
                              </w:rPr>
                              <w:t>１</w:t>
                            </w:r>
                            <w:r w:rsidRPr="006F2E17">
                              <w:rPr>
                                <w:rFonts w:ascii="UD デジタル 教科書体 NK" w:eastAsia="UD デジタル 教科書体 NK" w:hAnsi="AR P楷書体M" w:hint="eastAsia"/>
                                <w:sz w:val="22"/>
                              </w:rPr>
                              <w:t>月</w:t>
                            </w:r>
                            <w:r w:rsidR="00596C28">
                              <w:rPr>
                                <w:rFonts w:ascii="UD デジタル 教科書体 NK" w:eastAsia="UD デジタル 教科書体 NK" w:hAnsi="AR P楷書体M" w:hint="eastAsia"/>
                                <w:sz w:val="22"/>
                              </w:rPr>
                              <w:t>２８</w:t>
                            </w:r>
                            <w:r w:rsidRPr="006F2E17">
                              <w:rPr>
                                <w:rFonts w:ascii="UD デジタル 教科書体 NK" w:eastAsia="UD デジタル 教科書体 NK" w:hAnsi="AR P楷書体M" w:hint="eastAsia"/>
                                <w:sz w:val="2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C26EA" id="テキスト ボックス 4" o:spid="_x0000_s1027" type="#_x0000_t202" style="position:absolute;margin-left:359.7pt;margin-top:15.3pt;width:116.4pt;height:6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" fillcolor="white [3201]" stroked="f" strokeweight=".5pt">
                <v:textbox>
                  <w:txbxContent>
                    <w:p w14:paraId="5C39B7AC" w14:textId="77777777" w:rsidR="006F2E17" w:rsidRPr="006F2E17" w:rsidRDefault="006F2E17">
                      <w:pPr>
                        <w:rPr>
                          <w:rFonts w:ascii="UD デジタル 教科書体 NK" w:eastAsia="UD デジタル 教科書体 NK" w:hAnsi="AR P楷書体M"/>
                          <w:sz w:val="22"/>
                        </w:rPr>
                      </w:pPr>
                      <w:r w:rsidRPr="006F2E17">
                        <w:rPr>
                          <w:rFonts w:ascii="UD デジタル 教科書体 NK" w:eastAsia="UD デジタル 教科書体 NK" w:hAnsi="AR P楷書体M" w:hint="eastAsia"/>
                          <w:sz w:val="22"/>
                        </w:rPr>
                        <w:t>函館市立中島小学校</w:t>
                      </w:r>
                    </w:p>
                    <w:p w14:paraId="2D482EA8" w14:textId="55C1B323" w:rsidR="006F2E17" w:rsidRPr="006F2E17" w:rsidRDefault="006F2E17">
                      <w:pPr>
                        <w:rPr>
                          <w:rFonts w:ascii="UD デジタル 教科書体 NK" w:eastAsia="UD デジタル 教科書体 NK" w:hAnsi="AR P楷書体M"/>
                          <w:sz w:val="22"/>
                        </w:rPr>
                      </w:pPr>
                      <w:r w:rsidRPr="006F2E17">
                        <w:rPr>
                          <w:rFonts w:ascii="UD デジタル 教科書体 NK" w:eastAsia="UD デジタル 教科書体 NK" w:hAnsi="AR P楷書体M" w:hint="eastAsia"/>
                          <w:sz w:val="22"/>
                        </w:rPr>
                        <w:t>学校通信　NO.</w:t>
                      </w:r>
                      <w:r w:rsidR="00596C28">
                        <w:rPr>
                          <w:rFonts w:ascii="UD デジタル 教科書体 NK" w:eastAsia="UD デジタル 教科書体 NK" w:hAnsi="AR P楷書体M" w:hint="eastAsia"/>
                          <w:sz w:val="22"/>
                        </w:rPr>
                        <w:t>９</w:t>
                      </w:r>
                    </w:p>
                    <w:p w14:paraId="4532AF75" w14:textId="2CC11643" w:rsidR="006F2E17" w:rsidRPr="006F2E17" w:rsidRDefault="006F2E17">
                      <w:pPr>
                        <w:rPr>
                          <w:rFonts w:ascii="UD デジタル 教科書体 NK" w:eastAsia="UD デジタル 教科書体 NK" w:hAnsi="AR P楷書体M"/>
                          <w:sz w:val="22"/>
                        </w:rPr>
                      </w:pPr>
                      <w:r w:rsidRPr="006F2E17">
                        <w:rPr>
                          <w:rFonts w:ascii="UD デジタル 教科書体 NK" w:eastAsia="UD デジタル 教科書体 NK" w:hAnsi="AR P楷書体M" w:hint="eastAsia"/>
                          <w:sz w:val="22"/>
                        </w:rPr>
                        <w:t>令和7年</w:t>
                      </w:r>
                      <w:r w:rsidR="00F561B9">
                        <w:rPr>
                          <w:rFonts w:ascii="UD デジタル 教科書体 NK" w:eastAsia="UD デジタル 教科書体 NK" w:hAnsi="AR P楷書体M" w:hint="eastAsia"/>
                          <w:sz w:val="22"/>
                        </w:rPr>
                        <w:t>１</w:t>
                      </w:r>
                      <w:r w:rsidR="00596C28">
                        <w:rPr>
                          <w:rFonts w:ascii="UD デジタル 教科書体 NK" w:eastAsia="UD デジタル 教科書体 NK" w:hAnsi="AR P楷書体M" w:hint="eastAsia"/>
                          <w:sz w:val="22"/>
                        </w:rPr>
                        <w:t>１</w:t>
                      </w:r>
                      <w:r w:rsidRPr="006F2E17">
                        <w:rPr>
                          <w:rFonts w:ascii="UD デジタル 教科書体 NK" w:eastAsia="UD デジタル 教科書体 NK" w:hAnsi="AR P楷書体M" w:hint="eastAsia"/>
                          <w:sz w:val="22"/>
                        </w:rPr>
                        <w:t>月</w:t>
                      </w:r>
                      <w:r w:rsidR="00596C28">
                        <w:rPr>
                          <w:rFonts w:ascii="UD デジタル 教科書体 NK" w:eastAsia="UD デジタル 教科書体 NK" w:hAnsi="AR P楷書体M" w:hint="eastAsia"/>
                          <w:sz w:val="22"/>
                        </w:rPr>
                        <w:t>２８</w:t>
                      </w:r>
                      <w:r w:rsidRPr="006F2E17">
                        <w:rPr>
                          <w:rFonts w:ascii="UD デジタル 教科書体 NK" w:eastAsia="UD デジタル 教科書体 NK" w:hAnsi="AR P楷書体M" w:hint="eastAsia"/>
                          <w:sz w:val="22"/>
                        </w:rPr>
                        <w:t>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78EAC1A" wp14:editId="376D5FED">
                <wp:simplePos x="0" y="0"/>
                <wp:positionH relativeFrom="margin">
                  <wp:posOffset>1238250</wp:posOffset>
                </wp:positionH>
                <wp:positionV relativeFrom="paragraph">
                  <wp:posOffset>3810</wp:posOffset>
                </wp:positionV>
                <wp:extent cx="3550920" cy="11277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50920" cy="1127760"/>
                        </a:xfrm>
                        <a:prstGeom prst="rect">
                          <a:avLst/>
                        </a:prstGeom>
                        <a:noFill/>
                        <a:ln>
                          <a:noFill/>
                        </a:ln>
                      </wps:spPr>
                      <wps:txbx>
                        <w:txbxContent>
                          <w:p w14:paraId="4A407089" w14:textId="77777777" w:rsidR="00263F50" w:rsidRPr="002C4766" w:rsidRDefault="00263F50" w:rsidP="006F2E17">
                            <w:pPr>
                              <w:rPr>
                                <w:rFonts w:eastAsia="ＤＦ特太ゴシック体"/>
                                <w:b/>
                                <w:noProof/>
                                <w:color w:val="5B9BD5" w:themeColor="accent5"/>
                                <w:sz w:val="126"/>
                                <w:szCs w:val="12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2C4766">
                              <w:rPr>
                                <w:rFonts w:eastAsia="ＤＦ特太ゴシック体" w:hint="eastAsia"/>
                                <w:b/>
                                <w:noProof/>
                                <w:color w:val="5B9BD5" w:themeColor="accent5"/>
                                <w:sz w:val="126"/>
                                <w:szCs w:val="12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なかじま</w:t>
                            </w:r>
                          </w:p>
                          <w:p w14:paraId="252A0FAA" w14:textId="77777777" w:rsidR="005665AD"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9A7A2B4" w14:textId="77777777" w:rsidR="005665AD"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F19CB34" w14:textId="77777777" w:rsidR="005665AD"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B954E5F" w14:textId="77777777" w:rsidR="005665AD" w:rsidRPr="006F2E17"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EAC1A" id="テキスト ボックス 2" o:spid="_x0000_s1028" type="#_x0000_t202" style="position:absolute;margin-left:97.5pt;margin-top:.3pt;width:279.6pt;height:8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" filled="f" stroked="f">
                <v:textbox inset="5.85pt,.7pt,5.85pt,.7pt">
                  <w:txbxContent>
                    <w:p w14:paraId="4A407089" w14:textId="77777777" w:rsidR="00263F50" w:rsidRPr="002C4766" w:rsidRDefault="00263F50" w:rsidP="006F2E17">
                      <w:pPr>
                        <w:rPr>
                          <w:rFonts w:eastAsia="ＤＦ特太ゴシック体"/>
                          <w:b/>
                          <w:noProof/>
                          <w:color w:val="5B9BD5" w:themeColor="accent5"/>
                          <w:sz w:val="126"/>
                          <w:szCs w:val="12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2C4766">
                        <w:rPr>
                          <w:rFonts w:eastAsia="ＤＦ特太ゴシック体" w:hint="eastAsia"/>
                          <w:b/>
                          <w:noProof/>
                          <w:color w:val="5B9BD5" w:themeColor="accent5"/>
                          <w:sz w:val="126"/>
                          <w:szCs w:val="12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なかじま</w:t>
                      </w:r>
                    </w:p>
                    <w:p w14:paraId="252A0FAA" w14:textId="77777777" w:rsidR="005665AD"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9A7A2B4" w14:textId="77777777" w:rsidR="005665AD"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F19CB34" w14:textId="77777777" w:rsidR="005665AD"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B954E5F" w14:textId="77777777" w:rsidR="005665AD" w:rsidRPr="006F2E17" w:rsidRDefault="005665AD" w:rsidP="006F2E17">
                      <w:pPr>
                        <w:rPr>
                          <w:rFonts w:eastAsia="ＤＦ特太ゴシック体"/>
                          <w:b/>
                          <w:noProof/>
                          <w:color w:val="5B9BD5" w:themeColor="accent5"/>
                          <w:sz w:val="124"/>
                          <w:szCs w:val="1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sidRPr="006F2E17">
        <w:rPr>
          <w:noProof/>
        </w:rPr>
        <w:drawing>
          <wp:anchor distT="0" distB="0" distL="114300" distR="114300" simplePos="0" relativeHeight="251663360" behindDoc="0" locked="0" layoutInCell="1" allowOverlap="1" wp14:anchorId="7A05D1F3" wp14:editId="4C5442B9">
            <wp:simplePos x="0" y="0"/>
            <wp:positionH relativeFrom="column">
              <wp:posOffset>55880</wp:posOffset>
            </wp:positionH>
            <wp:positionV relativeFrom="paragraph">
              <wp:posOffset>65405</wp:posOffset>
            </wp:positionV>
            <wp:extent cx="1088390" cy="1073785"/>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8390" cy="1073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610EA0" w14:textId="64AD26FA" w:rsidR="005665AD" w:rsidRDefault="005665AD"/>
    <w:p w14:paraId="2D7AD9B5" w14:textId="7DEC6973" w:rsidR="005665AD" w:rsidRDefault="005665AD"/>
    <w:p w14:paraId="5CFEB677" w14:textId="0857BE2B" w:rsidR="005665AD" w:rsidRDefault="00EB4700">
      <w:r>
        <w:rPr>
          <w:noProof/>
        </w:rPr>
        <mc:AlternateContent>
          <mc:Choice Requires="wps">
            <w:drawing>
              <wp:anchor distT="0" distB="0" distL="114300" distR="114300" simplePos="0" relativeHeight="251665408" behindDoc="0" locked="0" layoutInCell="1" allowOverlap="1" wp14:anchorId="57909F54" wp14:editId="62F37CEF">
                <wp:simplePos x="0" y="0"/>
                <wp:positionH relativeFrom="margin">
                  <wp:posOffset>1121410</wp:posOffset>
                </wp:positionH>
                <wp:positionV relativeFrom="paragraph">
                  <wp:posOffset>255270</wp:posOffset>
                </wp:positionV>
                <wp:extent cx="4884420" cy="320040"/>
                <wp:effectExtent l="0" t="0" r="0" b="381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4884420" cy="320040"/>
                        </a:xfrm>
                        <a:prstGeom prst="rect">
                          <a:avLst/>
                        </a:prstGeom>
                        <a:solidFill>
                          <a:schemeClr val="lt1"/>
                        </a:solidFill>
                        <a:ln w="6350">
                          <a:noFill/>
                        </a:ln>
                      </wps:spPr>
                      <wps:txbx>
                        <w:txbxContent>
                          <w:p w14:paraId="63E206EF" w14:textId="77777777" w:rsidR="006F2E17" w:rsidRPr="001B296D" w:rsidRDefault="006F2E17">
                            <w:pPr>
                              <w:rPr>
                                <w:rFonts w:ascii="UD デジタル 教科書体 NK" w:eastAsia="UD デジタル 教科書体 NK"/>
                                <w:sz w:val="22"/>
                              </w:rPr>
                            </w:pPr>
                            <w:r w:rsidRPr="001B296D">
                              <w:rPr>
                                <w:rFonts w:ascii="UD デジタル 教科書体 NK" w:eastAsia="UD デジタル 教科書体 NK" w:hint="eastAsia"/>
                                <w:sz w:val="22"/>
                              </w:rPr>
                              <w:t>重点教育目標（めざす学校像）「よりよく考え、確かな自信をもつ子</w:t>
                            </w:r>
                            <w:r w:rsidR="00923A80">
                              <w:rPr>
                                <w:rFonts w:ascii="UD デジタル 教科書体 NK" w:eastAsia="UD デジタル 教科書体 NK" w:hint="eastAsia"/>
                                <w:sz w:val="22"/>
                              </w:rPr>
                              <w:t>ども</w:t>
                            </w:r>
                            <w:r w:rsidRPr="001B296D">
                              <w:rPr>
                                <w:rFonts w:ascii="UD デジタル 教科書体 NK" w:eastAsia="UD デジタル 教科書体 NK" w:hint="eastAsia"/>
                                <w:sz w:val="22"/>
                              </w:rPr>
                              <w:t>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09F54" id="テキスト ボックス 6" o:spid="_x0000_s1029" type="#_x0000_t202" style="position:absolute;margin-left:88.3pt;margin-top:20.1pt;width:384.6pt;height:2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" fillcolor="white [3201]" stroked="f" strokeweight=".5pt">
                <v:textbox>
                  <w:txbxContent>
                    <w:p w14:paraId="63E206EF" w14:textId="77777777" w:rsidR="006F2E17" w:rsidRPr="001B296D" w:rsidRDefault="006F2E17">
                      <w:pPr>
                        <w:rPr>
                          <w:rFonts w:ascii="UD デジタル 教科書体 NK" w:eastAsia="UD デジタル 教科書体 NK"/>
                          <w:sz w:val="22"/>
                        </w:rPr>
                      </w:pPr>
                      <w:r w:rsidRPr="001B296D">
                        <w:rPr>
                          <w:rFonts w:ascii="UD デジタル 教科書体 NK" w:eastAsia="UD デジタル 教科書体 NK" w:hint="eastAsia"/>
                          <w:sz w:val="22"/>
                        </w:rPr>
                        <w:t>重点教育目標（めざす学校像）「よりよく考え、確かな自信をもつ子</w:t>
                      </w:r>
                      <w:r w:rsidR="00923A80">
                        <w:rPr>
                          <w:rFonts w:ascii="UD デジタル 教科書体 NK" w:eastAsia="UD デジタル 教科書体 NK" w:hint="eastAsia"/>
                          <w:sz w:val="22"/>
                        </w:rPr>
                        <w:t>ども</w:t>
                      </w:r>
                      <w:r w:rsidRPr="001B296D">
                        <w:rPr>
                          <w:rFonts w:ascii="UD デジタル 教科書体 NK" w:eastAsia="UD デジタル 教科書体 NK" w:hint="eastAsia"/>
                          <w:sz w:val="22"/>
                        </w:rPr>
                        <w:t>の育成」</w:t>
                      </w:r>
                    </w:p>
                  </w:txbxContent>
                </v:textbox>
                <w10:wrap type="square" anchorx="margin"/>
              </v:shape>
            </w:pict>
          </mc:Fallback>
        </mc:AlternateContent>
      </w:r>
    </w:p>
    <w:p w14:paraId="71F5AC54" w14:textId="583F02CF" w:rsidR="00790347" w:rsidRDefault="00790347"/>
    <w:p w14:paraId="5C7B9B7A" w14:textId="4F82E4FB" w:rsidR="004A5357" w:rsidRPr="00AB19EB" w:rsidRDefault="00B4243F">
      <w:pPr>
        <w:rPr>
          <w:rFonts w:ascii="ＭＳ 明朝" w:eastAsia="ＭＳ 明朝" w:hAnsi="ＭＳ 明朝"/>
          <w:b/>
          <w:bCs/>
          <w:sz w:val="40"/>
          <w:szCs w:val="40"/>
        </w:rPr>
      </w:pPr>
      <w:r>
        <w:rPr>
          <w:rFonts w:ascii="ＭＳ 明朝" w:eastAsia="ＭＳ 明朝" w:hAnsi="ＭＳ 明朝" w:hint="eastAsia"/>
          <w:b/>
          <w:bCs/>
          <w:sz w:val="40"/>
          <w:szCs w:val="40"/>
        </w:rPr>
        <w:t>晩秋から初冬へ：未来の可能性を信じて</w:t>
      </w:r>
    </w:p>
    <w:p w14:paraId="3807DE69" w14:textId="6A268EEF" w:rsidR="00801D80" w:rsidRPr="00956A53" w:rsidRDefault="004A5357" w:rsidP="00956A53">
      <w:pPr>
        <w:ind w:firstLineChars="3500" w:firstLine="7700"/>
        <w:rPr>
          <w:rFonts w:ascii="ＭＳ 明朝" w:eastAsia="ＭＳ 明朝" w:hAnsi="ＭＳ 明朝"/>
          <w:sz w:val="22"/>
        </w:rPr>
      </w:pPr>
      <w:r w:rsidRPr="00956A53">
        <w:rPr>
          <w:rFonts w:ascii="ＭＳ 明朝" w:eastAsia="ＭＳ 明朝" w:hAnsi="ＭＳ 明朝" w:hint="eastAsia"/>
          <w:sz w:val="22"/>
        </w:rPr>
        <w:t>教頭　奥平　真紀</w:t>
      </w:r>
    </w:p>
    <w:p w14:paraId="204BB9AF" w14:textId="35C5C40C" w:rsidR="004A5357" w:rsidRPr="00B4243F" w:rsidRDefault="004A5357" w:rsidP="00B4243F">
      <w:pPr>
        <w:rPr>
          <w:rFonts w:ascii="ＭＳ 明朝" w:eastAsia="ＭＳ 明朝" w:hAnsi="ＭＳ 明朝"/>
          <w:sz w:val="22"/>
        </w:rPr>
      </w:pPr>
      <w:r w:rsidRPr="00B4243F">
        <w:rPr>
          <w:rFonts w:ascii="ＭＳ 明朝" w:eastAsia="ＭＳ 明朝" w:hAnsi="ＭＳ 明朝" w:hint="eastAsia"/>
          <w:sz w:val="22"/>
        </w:rPr>
        <w:t xml:space="preserve">　</w:t>
      </w:r>
      <w:r w:rsidR="00B4243F" w:rsidRPr="00B4243F">
        <w:rPr>
          <w:rFonts w:ascii="ＭＳ 明朝" w:eastAsia="ＭＳ 明朝" w:hAnsi="ＭＳ 明朝" w:hint="eastAsia"/>
          <w:sz w:val="22"/>
        </w:rPr>
        <w:t>紅葉の木々に真っ白な雪が積もり、晩秋と初冬が同時に訪れたような時節となりました。落ち葉が舞うグラウンドには、季節の移ろいを感じさせない子どもたちの元気な声が響いています。</w:t>
      </w:r>
    </w:p>
    <w:p w14:paraId="6E88B6BA" w14:textId="647F717F" w:rsidR="00B4243F" w:rsidRPr="00B4243F" w:rsidRDefault="00B4243F" w:rsidP="00B4243F">
      <w:pPr>
        <w:ind w:firstLineChars="100" w:firstLine="220"/>
        <w:rPr>
          <w:rFonts w:ascii="ＭＳ 明朝" w:eastAsia="ＭＳ 明朝" w:hAnsi="ＭＳ 明朝"/>
          <w:sz w:val="22"/>
        </w:rPr>
      </w:pPr>
      <w:r w:rsidRPr="00B4243F">
        <w:rPr>
          <w:rFonts w:ascii="ＭＳ 明朝" w:eastAsia="ＭＳ 明朝" w:hAnsi="ＭＳ 明朝" w:hint="eastAsia"/>
          <w:sz w:val="22"/>
        </w:rPr>
        <w:t>さて、去る</w:t>
      </w:r>
      <w:r w:rsidRPr="00B4243F">
        <w:rPr>
          <w:rFonts w:ascii="ＭＳ 明朝" w:eastAsia="ＭＳ 明朝" w:hAnsi="ＭＳ 明朝"/>
          <w:sz w:val="22"/>
        </w:rPr>
        <w:t>11月25日の全校朝会では、本校の保護者であり卒業生でもある、藤田有希さんにご登</w:t>
      </w:r>
      <w:r w:rsidR="00956A53">
        <w:rPr>
          <w:rFonts w:ascii="ＭＳ 明朝" w:eastAsia="ＭＳ 明朝" w:hAnsi="ＭＳ 明朝" w:hint="eastAsia"/>
          <w:sz w:val="22"/>
        </w:rPr>
        <w:t>場</w:t>
      </w:r>
      <w:r w:rsidRPr="00B4243F">
        <w:rPr>
          <w:rFonts w:ascii="ＭＳ 明朝" w:eastAsia="ＭＳ 明朝" w:hAnsi="ＭＳ 明朝"/>
          <w:sz w:val="22"/>
        </w:rPr>
        <w:t>いただきました。グアテマラでJICAの職員としてご活躍</w:t>
      </w:r>
      <w:r w:rsidR="00956A53">
        <w:rPr>
          <w:rFonts w:ascii="ＭＳ 明朝" w:eastAsia="ＭＳ 明朝" w:hAnsi="ＭＳ 明朝" w:hint="eastAsia"/>
          <w:sz w:val="22"/>
        </w:rPr>
        <w:t>した</w:t>
      </w:r>
      <w:r w:rsidRPr="00B4243F">
        <w:rPr>
          <w:rFonts w:ascii="ＭＳ 明朝" w:eastAsia="ＭＳ 明朝" w:hAnsi="ＭＳ 明朝"/>
          <w:sz w:val="22"/>
        </w:rPr>
        <w:t>藤田さんより、海外での仕事を選んだきっかけ、活動を通して感じたこと、そして子どもたちへの熱いメッセージをいただきました。</w:t>
      </w:r>
    </w:p>
    <w:p w14:paraId="0C5F4045" w14:textId="03E3B64F" w:rsidR="00B4243F" w:rsidRPr="00B4243F" w:rsidRDefault="00B4243F" w:rsidP="00956A53">
      <w:pPr>
        <w:ind w:firstLineChars="100" w:firstLine="220"/>
        <w:rPr>
          <w:rFonts w:ascii="ＭＳ 明朝" w:eastAsia="ＭＳ 明朝" w:hAnsi="ＭＳ 明朝"/>
          <w:sz w:val="22"/>
        </w:rPr>
      </w:pPr>
      <w:r w:rsidRPr="00B4243F">
        <w:rPr>
          <w:rFonts w:ascii="ＭＳ 明朝" w:eastAsia="ＭＳ 明朝" w:hAnsi="ＭＳ 明朝" w:hint="eastAsia"/>
          <w:sz w:val="22"/>
        </w:rPr>
        <w:t>子どもたちの感想からは、多くの感動と</w:t>
      </w:r>
      <w:r>
        <w:rPr>
          <w:rFonts w:ascii="ＭＳ 明朝" w:eastAsia="ＭＳ 明朝" w:hAnsi="ＭＳ 明朝" w:hint="eastAsia"/>
          <w:sz w:val="22"/>
        </w:rPr>
        <w:t>気付き</w:t>
      </w:r>
      <w:r w:rsidRPr="00B4243F">
        <w:rPr>
          <w:rFonts w:ascii="ＭＳ 明朝" w:eastAsia="ＭＳ 明朝" w:hAnsi="ＭＳ 明朝" w:hint="eastAsia"/>
          <w:sz w:val="22"/>
        </w:rPr>
        <w:t>が得られたことが分かります。</w:t>
      </w:r>
    </w:p>
    <w:p w14:paraId="5D7D606D" w14:textId="0E2E3F36" w:rsidR="00B4243F" w:rsidRPr="00B4243F" w:rsidRDefault="00956A53" w:rsidP="00B4243F">
      <w:pPr>
        <w:rPr>
          <w:rFonts w:ascii="ＭＳ 明朝" w:eastAsia="ＭＳ 明朝" w:hAnsi="ＭＳ 明朝"/>
          <w:sz w:val="22"/>
        </w:rPr>
      </w:pPr>
      <w:r w:rsidRPr="00956A53">
        <w:rPr>
          <w:rFonts w:ascii="ＭＳ 明朝" w:eastAsia="ＭＳ 明朝" w:hAnsi="ＭＳ 明朝" w:hint="eastAsia"/>
          <w:noProof/>
          <w:sz w:val="22"/>
        </w:rPr>
        <w:drawing>
          <wp:anchor distT="0" distB="0" distL="114300" distR="114300" simplePos="0" relativeHeight="251667456" behindDoc="0" locked="0" layoutInCell="1" allowOverlap="1" wp14:anchorId="73A9E64D" wp14:editId="50E5D121">
            <wp:simplePos x="0" y="0"/>
            <wp:positionH relativeFrom="margin">
              <wp:posOffset>5025390</wp:posOffset>
            </wp:positionH>
            <wp:positionV relativeFrom="paragraph">
              <wp:posOffset>30480</wp:posOffset>
            </wp:positionV>
            <wp:extent cx="1223645" cy="815340"/>
            <wp:effectExtent l="0" t="0" r="0" b="3810"/>
            <wp:wrapSquare wrapText="bothSides"/>
            <wp:docPr id="1003204396" name="図 6" descr="テレビを見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04396" name="図 6" descr="テレビを見る人々&#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3645" cy="815340"/>
                    </a:xfrm>
                    <a:prstGeom prst="rect">
                      <a:avLst/>
                    </a:prstGeom>
                  </pic:spPr>
                </pic:pic>
              </a:graphicData>
            </a:graphic>
            <wp14:sizeRelH relativeFrom="margin">
              <wp14:pctWidth>0</wp14:pctWidth>
            </wp14:sizeRelH>
            <wp14:sizeRelV relativeFrom="margin">
              <wp14:pctHeight>0</wp14:pctHeight>
            </wp14:sizeRelV>
          </wp:anchor>
        </w:drawing>
      </w:r>
      <w:r w:rsidR="00B4243F">
        <w:rPr>
          <w:rFonts w:ascii="ＭＳ 明朝" w:eastAsia="ＭＳ 明朝" w:hAnsi="ＭＳ 明朝" w:hint="eastAsia"/>
          <w:sz w:val="22"/>
        </w:rPr>
        <w:t>・</w:t>
      </w:r>
      <w:r w:rsidR="00B4243F" w:rsidRPr="00B4243F">
        <w:rPr>
          <w:rFonts w:ascii="ＭＳ 明朝" w:eastAsia="ＭＳ 明朝" w:hAnsi="ＭＳ 明朝" w:hint="eastAsia"/>
          <w:sz w:val="22"/>
        </w:rPr>
        <w:t>「世界の中にはきれいな水を飲みたくても飲めない人がいること、生まれるのも死んじゃうのも“道路”という人がいるんだと初めて知りました。」</w:t>
      </w:r>
    </w:p>
    <w:p w14:paraId="2DE91BBA" w14:textId="553F1B32" w:rsidR="00B4243F" w:rsidRPr="00B4243F" w:rsidRDefault="00956A53" w:rsidP="00B4243F">
      <w:pPr>
        <w:rPr>
          <w:rFonts w:ascii="ＭＳ 明朝" w:eastAsia="ＭＳ 明朝" w:hAnsi="ＭＳ 明朝"/>
          <w:sz w:val="22"/>
        </w:rPr>
      </w:pPr>
      <w:r w:rsidRPr="00956A53">
        <w:rPr>
          <w:rFonts w:ascii="ＭＳ 明朝" w:eastAsia="ＭＳ 明朝" w:hAnsi="ＭＳ 明朝" w:hint="eastAsia"/>
          <w:noProof/>
          <w:sz w:val="22"/>
        </w:rPr>
        <w:drawing>
          <wp:anchor distT="0" distB="0" distL="114300" distR="114300" simplePos="0" relativeHeight="251666432" behindDoc="0" locked="0" layoutInCell="1" allowOverlap="1" wp14:anchorId="47058FF5" wp14:editId="22B10F61">
            <wp:simplePos x="0" y="0"/>
            <wp:positionH relativeFrom="column">
              <wp:posOffset>5007610</wp:posOffset>
            </wp:positionH>
            <wp:positionV relativeFrom="paragraph">
              <wp:posOffset>342900</wp:posOffset>
            </wp:positionV>
            <wp:extent cx="1226185" cy="919480"/>
            <wp:effectExtent l="0" t="0" r="0" b="0"/>
            <wp:wrapSquare wrapText="bothSides"/>
            <wp:docPr id="8705817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8177" name="図 870581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185" cy="919480"/>
                    </a:xfrm>
                    <a:prstGeom prst="rect">
                      <a:avLst/>
                    </a:prstGeom>
                  </pic:spPr>
                </pic:pic>
              </a:graphicData>
            </a:graphic>
            <wp14:sizeRelH relativeFrom="margin">
              <wp14:pctWidth>0</wp14:pctWidth>
            </wp14:sizeRelH>
            <wp14:sizeRelV relativeFrom="margin">
              <wp14:pctHeight>0</wp14:pctHeight>
            </wp14:sizeRelV>
          </wp:anchor>
        </w:drawing>
      </w:r>
      <w:r w:rsidR="00B4243F">
        <w:rPr>
          <w:rFonts w:ascii="ＭＳ 明朝" w:eastAsia="ＭＳ 明朝" w:hAnsi="ＭＳ 明朝" w:hint="eastAsia"/>
          <w:sz w:val="22"/>
        </w:rPr>
        <w:t>・</w:t>
      </w:r>
      <w:r w:rsidR="00B4243F" w:rsidRPr="00B4243F">
        <w:rPr>
          <w:rFonts w:ascii="ＭＳ 明朝" w:eastAsia="ＭＳ 明朝" w:hAnsi="ＭＳ 明朝" w:hint="eastAsia"/>
          <w:sz w:val="22"/>
        </w:rPr>
        <w:t>「『やりたくなくても一回やってみないと進まない。嫌だったり怖かったりしてもそれを支える人がいるから』と言う言葉に感動しました。」</w:t>
      </w:r>
    </w:p>
    <w:p w14:paraId="100C4F0E" w14:textId="5278417D" w:rsidR="00B4243F" w:rsidRPr="00B4243F" w:rsidRDefault="00B4243F" w:rsidP="00B4243F">
      <w:pPr>
        <w:rPr>
          <w:rFonts w:ascii="ＭＳ 明朝" w:eastAsia="ＭＳ 明朝" w:hAnsi="ＭＳ 明朝"/>
          <w:sz w:val="22"/>
        </w:rPr>
      </w:pPr>
      <w:r>
        <w:rPr>
          <w:rFonts w:ascii="ＭＳ 明朝" w:eastAsia="ＭＳ 明朝" w:hAnsi="ＭＳ 明朝" w:hint="eastAsia"/>
          <w:sz w:val="22"/>
        </w:rPr>
        <w:t>・</w:t>
      </w:r>
      <w:r w:rsidRPr="00B4243F">
        <w:rPr>
          <w:rFonts w:ascii="ＭＳ 明朝" w:eastAsia="ＭＳ 明朝" w:hAnsi="ＭＳ 明朝" w:hint="eastAsia"/>
          <w:sz w:val="22"/>
        </w:rPr>
        <w:t>「小学生・中学生の時は思っていなかった将来があるかもしれないということに、未来への可能性を感じました。」</w:t>
      </w:r>
    </w:p>
    <w:p w14:paraId="758FD19F" w14:textId="198F1EE9" w:rsidR="00B4243F" w:rsidRPr="00B4243F" w:rsidRDefault="00B4243F" w:rsidP="00956A53">
      <w:pPr>
        <w:ind w:firstLineChars="100" w:firstLine="220"/>
        <w:rPr>
          <w:rFonts w:ascii="ＭＳ 明朝" w:eastAsia="ＭＳ 明朝" w:hAnsi="ＭＳ 明朝"/>
          <w:sz w:val="22"/>
        </w:rPr>
      </w:pPr>
      <w:r w:rsidRPr="00B4243F">
        <w:rPr>
          <w:rFonts w:ascii="ＭＳ 明朝" w:eastAsia="ＭＳ 明朝" w:hAnsi="ＭＳ 明朝" w:hint="eastAsia"/>
          <w:sz w:val="22"/>
        </w:rPr>
        <w:t>藤田さんご自身も</w:t>
      </w:r>
      <w:r w:rsidR="00956A53">
        <w:rPr>
          <w:rFonts w:ascii="ＭＳ 明朝" w:eastAsia="ＭＳ 明朝" w:hAnsi="ＭＳ 明朝" w:hint="eastAsia"/>
          <w:sz w:val="22"/>
        </w:rPr>
        <w:t>、</w:t>
      </w:r>
      <w:r w:rsidRPr="00B4243F">
        <w:rPr>
          <w:rFonts w:ascii="ＭＳ 明朝" w:eastAsia="ＭＳ 明朝" w:hAnsi="ＭＳ 明朝" w:hint="eastAsia"/>
          <w:sz w:val="22"/>
        </w:rPr>
        <w:t>小学生時代は海外で働くことを想像していなかったそうです。そのエピソードは、今を生きる子どもたちにとって、「自分たちの持っている可能性は無限大である」という強いメッセージとなりました。感想には、将来への期待とともに</w:t>
      </w:r>
      <w:r w:rsidR="00511C38">
        <w:rPr>
          <w:rFonts w:ascii="ＭＳ 明朝" w:eastAsia="ＭＳ 明朝" w:hAnsi="ＭＳ 明朝" w:hint="eastAsia"/>
          <w:sz w:val="22"/>
        </w:rPr>
        <w:t>、</w:t>
      </w:r>
      <w:r w:rsidRPr="00B4243F">
        <w:rPr>
          <w:rFonts w:ascii="ＭＳ 明朝" w:eastAsia="ＭＳ 明朝" w:hAnsi="ＭＳ 明朝" w:hint="eastAsia"/>
          <w:sz w:val="22"/>
        </w:rPr>
        <w:t>日々の生活でその可能性をどう生かすか、具体的な行動への意欲が</w:t>
      </w:r>
      <w:r w:rsidR="00511C38">
        <w:rPr>
          <w:rFonts w:ascii="ＭＳ 明朝" w:eastAsia="ＭＳ 明朝" w:hAnsi="ＭＳ 明朝" w:hint="eastAsia"/>
          <w:sz w:val="22"/>
        </w:rPr>
        <w:t>多く</w:t>
      </w:r>
      <w:r w:rsidRPr="00B4243F">
        <w:rPr>
          <w:rFonts w:ascii="ＭＳ 明朝" w:eastAsia="ＭＳ 明朝" w:hAnsi="ＭＳ 明朝" w:hint="eastAsia"/>
          <w:sz w:val="22"/>
        </w:rPr>
        <w:t>綴られていました。</w:t>
      </w:r>
    </w:p>
    <w:p w14:paraId="2969AB50" w14:textId="0FD83419" w:rsidR="00B4243F" w:rsidRPr="00956A53" w:rsidRDefault="00956A53" w:rsidP="00B4243F">
      <w:pPr>
        <w:rPr>
          <w:rFonts w:ascii="ＭＳ 明朝" w:eastAsia="ＭＳ 明朝" w:hAnsi="ＭＳ 明朝"/>
          <w:b/>
          <w:bCs/>
          <w:sz w:val="22"/>
        </w:rPr>
      </w:pPr>
      <w:r w:rsidRPr="00956A53">
        <w:rPr>
          <w:rFonts w:ascii="ＭＳ 明朝" w:eastAsia="ＭＳ 明朝" w:hAnsi="ＭＳ 明朝" w:hint="eastAsia"/>
          <w:b/>
          <w:bCs/>
          <w:sz w:val="22"/>
        </w:rPr>
        <w:t>可能性を広げるキャリア教育</w:t>
      </w:r>
    </w:p>
    <w:p w14:paraId="46C5C5FA" w14:textId="62189E76" w:rsidR="00DD09C4" w:rsidRDefault="00B269F6" w:rsidP="00DD09C4">
      <w:pPr>
        <w:ind w:firstLineChars="100" w:firstLine="220"/>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76672" behindDoc="0" locked="0" layoutInCell="1" allowOverlap="1" wp14:anchorId="640D7917" wp14:editId="4337B3DE">
            <wp:simplePos x="0" y="0"/>
            <wp:positionH relativeFrom="column">
              <wp:posOffset>5793740</wp:posOffset>
            </wp:positionH>
            <wp:positionV relativeFrom="paragraph">
              <wp:posOffset>741045</wp:posOffset>
            </wp:positionV>
            <wp:extent cx="505460" cy="683260"/>
            <wp:effectExtent l="0" t="0" r="8890" b="2540"/>
            <wp:wrapSquare wrapText="bothSides"/>
            <wp:docPr id="57284683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6838" name="図 5728468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460" cy="683260"/>
                    </a:xfrm>
                    <a:prstGeom prst="rect">
                      <a:avLst/>
                    </a:prstGeom>
                  </pic:spPr>
                </pic:pic>
              </a:graphicData>
            </a:graphic>
            <wp14:sizeRelH relativeFrom="margin">
              <wp14:pctWidth>0</wp14:pctWidth>
            </wp14:sizeRelH>
            <wp14:sizeRelV relativeFrom="margin">
              <wp14:pctHeight>0</wp14:pctHeight>
            </wp14:sizeRelV>
          </wp:anchor>
        </w:drawing>
      </w:r>
      <w:r w:rsidR="00B4243F" w:rsidRPr="00956A53">
        <w:rPr>
          <w:rFonts w:ascii="ＭＳ 明朝" w:eastAsia="ＭＳ 明朝" w:hAnsi="ＭＳ 明朝" w:hint="eastAsia"/>
          <w:sz w:val="22"/>
        </w:rPr>
        <w:t>本校では、各学年に応じて、地域とのつながりを大切にしながらキャリア教育を進めております。今回の貴重な経験を糧に、子どもたちが</w:t>
      </w:r>
      <w:r w:rsidR="00B4243F" w:rsidRPr="00956A53">
        <w:rPr>
          <w:rFonts w:ascii="ＭＳ 明朝" w:eastAsia="ＭＳ 明朝" w:hAnsi="ＭＳ 明朝"/>
          <w:sz w:val="22"/>
        </w:rPr>
        <w:t>**「大人になるって素晴らしいことだ」</w:t>
      </w:r>
      <w:r w:rsidR="00511C38">
        <w:rPr>
          <w:rFonts w:ascii="ＭＳ 明朝" w:eastAsia="ＭＳ 明朝" w:hAnsi="ＭＳ 明朝" w:hint="eastAsia"/>
          <w:sz w:val="22"/>
        </w:rPr>
        <w:t>「</w:t>
      </w:r>
      <w:r w:rsidR="00DD09C4">
        <w:rPr>
          <w:rFonts w:ascii="ＭＳ 明朝" w:eastAsia="ＭＳ 明朝" w:hAnsi="ＭＳ 明朝" w:hint="eastAsia"/>
          <w:sz w:val="22"/>
        </w:rPr>
        <w:t>自分のよさを生かしたい</w:t>
      </w:r>
      <w:r w:rsidR="00511C38">
        <w:rPr>
          <w:rFonts w:ascii="ＭＳ 明朝" w:eastAsia="ＭＳ 明朝" w:hAnsi="ＭＳ 明朝" w:hint="eastAsia"/>
          <w:sz w:val="22"/>
        </w:rPr>
        <w:t>」</w:t>
      </w:r>
      <w:r w:rsidR="00B4243F" w:rsidRPr="00956A53">
        <w:rPr>
          <w:rFonts w:ascii="ＭＳ 明朝" w:eastAsia="ＭＳ 明朝" w:hAnsi="ＭＳ 明朝"/>
          <w:sz w:val="22"/>
        </w:rPr>
        <w:t>**と希望を持ち、さらに次のステップを見据えて自ら行動し、大きく羽ばたいてくれることを心から願っております。</w:t>
      </w:r>
    </w:p>
    <w:p w14:paraId="1EBFAD2F" w14:textId="0BCA11C6" w:rsidR="00956A53" w:rsidRPr="00956A53" w:rsidRDefault="00665191" w:rsidP="00B4243F">
      <w:pPr>
        <w:ind w:firstLineChars="100" w:firstLine="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4624" behindDoc="0" locked="0" layoutInCell="1" allowOverlap="1" wp14:anchorId="79300524" wp14:editId="50DB2030">
                <wp:simplePos x="0" y="0"/>
                <wp:positionH relativeFrom="column">
                  <wp:posOffset>3594735</wp:posOffset>
                </wp:positionH>
                <wp:positionV relativeFrom="paragraph">
                  <wp:posOffset>83819</wp:posOffset>
                </wp:positionV>
                <wp:extent cx="2232660" cy="523875"/>
                <wp:effectExtent l="0" t="0" r="0" b="9525"/>
                <wp:wrapNone/>
                <wp:docPr id="1228443448" name="テキスト ボックス 14"/>
                <wp:cNvGraphicFramePr/>
                <a:graphic xmlns:a="http://schemas.openxmlformats.org/drawingml/2006/main">
                  <a:graphicData uri="http://schemas.microsoft.com/office/word/2010/wordprocessingShape">
                    <wps:wsp>
                      <wps:cNvSpPr txBox="1"/>
                      <wps:spPr>
                        <a:xfrm>
                          <a:off x="0" y="0"/>
                          <a:ext cx="2232660" cy="523875"/>
                        </a:xfrm>
                        <a:prstGeom prst="rect">
                          <a:avLst/>
                        </a:prstGeom>
                        <a:solidFill>
                          <a:schemeClr val="lt1"/>
                        </a:solidFill>
                        <a:ln w="6350">
                          <a:noFill/>
                        </a:ln>
                      </wps:spPr>
                      <wps:txbx>
                        <w:txbxContent>
                          <w:p w14:paraId="2F43A493" w14:textId="024A0E40" w:rsidR="00B52067" w:rsidRPr="00665191" w:rsidRDefault="00B52067">
                            <w:pPr>
                              <w:rPr>
                                <w:rFonts w:ascii="AR Pゴシック体S" w:eastAsia="AR Pゴシック体S" w:hAnsi="AR Pゴシック体S"/>
                                <w:sz w:val="32"/>
                                <w:szCs w:val="32"/>
                              </w:rPr>
                            </w:pPr>
                            <w:r w:rsidRPr="00665191">
                              <w:rPr>
                                <w:rFonts w:ascii="AR Pゴシック体S" w:eastAsia="AR Pゴシック体S" w:hAnsi="AR Pゴシック体S" w:hint="eastAsia"/>
                                <w:sz w:val="32"/>
                                <w:szCs w:val="32"/>
                              </w:rPr>
                              <w:t>12月の主な行事予定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0524" id="テキスト ボックス 14" o:spid="_x0000_s1030" type="#_x0000_t202" style="position:absolute;left:0;text-align:left;margin-left:283.05pt;margin-top:6.6pt;width:175.8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" fillcolor="white [3201]" stroked="f" strokeweight=".5pt">
                <v:textbox>
                  <w:txbxContent>
                    <w:p w14:paraId="2F43A493" w14:textId="024A0E40" w:rsidR="00B52067" w:rsidRPr="00665191" w:rsidRDefault="00B52067">
                      <w:pPr>
                        <w:rPr>
                          <w:rFonts w:ascii="AR Pゴシック体S" w:eastAsia="AR Pゴシック体S" w:hAnsi="AR Pゴシック体S"/>
                          <w:sz w:val="32"/>
                          <w:szCs w:val="32"/>
                        </w:rPr>
                      </w:pPr>
                      <w:r w:rsidRPr="00665191">
                        <w:rPr>
                          <w:rFonts w:ascii="AR Pゴシック体S" w:eastAsia="AR Pゴシック体S" w:hAnsi="AR Pゴシック体S" w:hint="eastAsia"/>
                          <w:sz w:val="32"/>
                          <w:szCs w:val="32"/>
                        </w:rPr>
                        <w:t>12月の主な行事予定</w:t>
                      </w:r>
                    </w:p>
                  </w:txbxContent>
                </v:textbox>
              </v:shape>
            </w:pict>
          </mc:Fallback>
        </mc:AlternateContent>
      </w:r>
      <w:r w:rsidR="003D7EF7">
        <w:rPr>
          <w:rFonts w:ascii="ＭＳ 明朝" w:eastAsia="ＭＳ 明朝" w:hAnsi="ＭＳ 明朝" w:hint="eastAsia"/>
          <w:noProof/>
          <w:sz w:val="22"/>
        </w:rPr>
        <mc:AlternateContent>
          <mc:Choice Requires="wps">
            <w:drawing>
              <wp:anchor distT="0" distB="0" distL="114300" distR="114300" simplePos="0" relativeHeight="251675648" behindDoc="0" locked="0" layoutInCell="1" allowOverlap="1" wp14:anchorId="7FF63A81" wp14:editId="22E4EC76">
                <wp:simplePos x="0" y="0"/>
                <wp:positionH relativeFrom="column">
                  <wp:posOffset>3554730</wp:posOffset>
                </wp:positionH>
                <wp:positionV relativeFrom="paragraph">
                  <wp:posOffset>510540</wp:posOffset>
                </wp:positionV>
                <wp:extent cx="3040380" cy="1440180"/>
                <wp:effectExtent l="0" t="0" r="7620" b="7620"/>
                <wp:wrapNone/>
                <wp:docPr id="170938367" name="テキスト ボックス 15"/>
                <wp:cNvGraphicFramePr/>
                <a:graphic xmlns:a="http://schemas.openxmlformats.org/drawingml/2006/main">
                  <a:graphicData uri="http://schemas.microsoft.com/office/word/2010/wordprocessingShape">
                    <wps:wsp>
                      <wps:cNvSpPr txBox="1"/>
                      <wps:spPr>
                        <a:xfrm>
                          <a:off x="0" y="0"/>
                          <a:ext cx="3040380" cy="1440180"/>
                        </a:xfrm>
                        <a:prstGeom prst="rect">
                          <a:avLst/>
                        </a:prstGeom>
                        <a:solidFill>
                          <a:schemeClr val="lt1"/>
                        </a:solidFill>
                        <a:ln w="6350">
                          <a:noFill/>
                        </a:ln>
                      </wps:spPr>
                      <wps:txbx>
                        <w:txbxContent>
                          <w:p w14:paraId="3D500900" w14:textId="533A336A" w:rsidR="00665191" w:rsidRDefault="00E3545D" w:rsidP="00665191">
                            <w:r>
                              <w:rPr>
                                <w:rFonts w:hint="eastAsia"/>
                              </w:rPr>
                              <w:t>4日（木）</w:t>
                            </w:r>
                            <w:r w:rsidR="00665191">
                              <w:rPr>
                                <w:rFonts w:hint="eastAsia"/>
                              </w:rPr>
                              <w:t>3年</w:t>
                            </w:r>
                            <w:r>
                              <w:rPr>
                                <w:rFonts w:hint="eastAsia"/>
                              </w:rPr>
                              <w:t>教育大生から学ぶ「中島廉売」</w:t>
                            </w:r>
                          </w:p>
                          <w:p w14:paraId="3D2F82F8" w14:textId="77777777" w:rsidR="003D7EF7" w:rsidRDefault="00B52067" w:rsidP="003D7EF7">
                            <w:r>
                              <w:rPr>
                                <w:rFonts w:hint="eastAsia"/>
                              </w:rPr>
                              <w:t>8～12日　個人懇談週間・5時間授業</w:t>
                            </w:r>
                          </w:p>
                          <w:p w14:paraId="1D938CE1" w14:textId="37F8AECC" w:rsidR="00B52067" w:rsidRDefault="00B52067">
                            <w:r>
                              <w:rPr>
                                <w:rFonts w:hint="eastAsia"/>
                              </w:rPr>
                              <w:t>12日（金）5年介護体験（愛泉寮さん</w:t>
                            </w:r>
                            <w:r w:rsidR="003D7EF7">
                              <w:rPr>
                                <w:rFonts w:hint="eastAsia"/>
                              </w:rPr>
                              <w:t>講師</w:t>
                            </w:r>
                            <w:r>
                              <w:rPr>
                                <w:rFonts w:hint="eastAsia"/>
                              </w:rPr>
                              <w:t>）</w:t>
                            </w:r>
                          </w:p>
                          <w:p w14:paraId="72464E11" w14:textId="068C2D00" w:rsidR="00B52067" w:rsidRDefault="00B52067">
                            <w:r>
                              <w:rPr>
                                <w:rFonts w:hint="eastAsia"/>
                              </w:rPr>
                              <w:t>23日（火）2学期給食最終日</w:t>
                            </w:r>
                          </w:p>
                          <w:p w14:paraId="47CBB3B7" w14:textId="1F1D8989" w:rsidR="00B52067" w:rsidRDefault="00B52067">
                            <w:r>
                              <w:rPr>
                                <w:rFonts w:hint="eastAsia"/>
                              </w:rPr>
                              <w:t>25日（木）2学期終業式・4時間授業</w:t>
                            </w:r>
                          </w:p>
                          <w:p w14:paraId="0B085ABF" w14:textId="38B44BCA" w:rsidR="00B52067" w:rsidRDefault="00B52067">
                            <w:r>
                              <w:rPr>
                                <w:rFonts w:hint="eastAsia"/>
                              </w:rPr>
                              <w:t>26日～1/14冬</w:t>
                            </w:r>
                            <w:r w:rsidR="00E3545D">
                              <w:rPr>
                                <w:rFonts w:hint="eastAsia"/>
                              </w:rPr>
                              <w:t>季</w:t>
                            </w:r>
                            <w:r>
                              <w:rPr>
                                <w:rFonts w:hint="eastAsia"/>
                              </w:rPr>
                              <w:t>休業</w:t>
                            </w:r>
                          </w:p>
                          <w:p w14:paraId="7865F110" w14:textId="77777777" w:rsidR="003D7EF7" w:rsidRDefault="003D7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3A81" id="テキスト ボックス 15" o:spid="_x0000_s1031" type="#_x0000_t202" style="position:absolute;left:0;text-align:left;margin-left:279.9pt;margin-top:40.2pt;width:239.4pt;height:11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" fillcolor="white [3201]" stroked="f" strokeweight=".5pt">
                <v:textbox>
                  <w:txbxContent>
                    <w:p w14:paraId="3D500900" w14:textId="533A336A" w:rsidR="00665191" w:rsidRDefault="00E3545D" w:rsidP="00665191">
                      <w:r>
                        <w:rPr>
                          <w:rFonts w:hint="eastAsia"/>
                        </w:rPr>
                        <w:t>4日（木）</w:t>
                      </w:r>
                      <w:r w:rsidR="00665191">
                        <w:rPr>
                          <w:rFonts w:hint="eastAsia"/>
                        </w:rPr>
                        <w:t>3年</w:t>
                      </w:r>
                      <w:r>
                        <w:rPr>
                          <w:rFonts w:hint="eastAsia"/>
                        </w:rPr>
                        <w:t>教育大生から学ぶ「中島廉売」</w:t>
                      </w:r>
                    </w:p>
                    <w:p w14:paraId="3D2F82F8" w14:textId="77777777" w:rsidR="003D7EF7" w:rsidRDefault="00B52067" w:rsidP="003D7EF7">
                      <w:r>
                        <w:rPr>
                          <w:rFonts w:hint="eastAsia"/>
                        </w:rPr>
                        <w:t>8～12日　個人懇談週間・5時間授業</w:t>
                      </w:r>
                    </w:p>
                    <w:p w14:paraId="1D938CE1" w14:textId="37F8AECC" w:rsidR="00B52067" w:rsidRDefault="00B52067">
                      <w:r>
                        <w:rPr>
                          <w:rFonts w:hint="eastAsia"/>
                        </w:rPr>
                        <w:t>12日（金）5年介護体験（愛泉寮さん</w:t>
                      </w:r>
                      <w:r w:rsidR="003D7EF7">
                        <w:rPr>
                          <w:rFonts w:hint="eastAsia"/>
                        </w:rPr>
                        <w:t>講師</w:t>
                      </w:r>
                      <w:r>
                        <w:rPr>
                          <w:rFonts w:hint="eastAsia"/>
                        </w:rPr>
                        <w:t>）</w:t>
                      </w:r>
                    </w:p>
                    <w:p w14:paraId="72464E11" w14:textId="068C2D00" w:rsidR="00B52067" w:rsidRDefault="00B52067">
                      <w:r>
                        <w:rPr>
                          <w:rFonts w:hint="eastAsia"/>
                        </w:rPr>
                        <w:t>23日（火）2学期給食最終日</w:t>
                      </w:r>
                    </w:p>
                    <w:p w14:paraId="47CBB3B7" w14:textId="1F1D8989" w:rsidR="00B52067" w:rsidRDefault="00B52067">
                      <w:r>
                        <w:rPr>
                          <w:rFonts w:hint="eastAsia"/>
                        </w:rPr>
                        <w:t>25日（木）2学期終業式・4時間授業</w:t>
                      </w:r>
                    </w:p>
                    <w:p w14:paraId="0B085ABF" w14:textId="38B44BCA" w:rsidR="00B52067" w:rsidRDefault="00B52067">
                      <w:r>
                        <w:rPr>
                          <w:rFonts w:hint="eastAsia"/>
                        </w:rPr>
                        <w:t>26日～1/14冬</w:t>
                      </w:r>
                      <w:r w:rsidR="00E3545D">
                        <w:rPr>
                          <w:rFonts w:hint="eastAsia"/>
                        </w:rPr>
                        <w:t>季</w:t>
                      </w:r>
                      <w:r>
                        <w:rPr>
                          <w:rFonts w:hint="eastAsia"/>
                        </w:rPr>
                        <w:t>休業</w:t>
                      </w:r>
                    </w:p>
                    <w:p w14:paraId="7865F110" w14:textId="77777777" w:rsidR="003D7EF7" w:rsidRDefault="003D7EF7"/>
                  </w:txbxContent>
                </v:textbox>
              </v:shape>
            </w:pict>
          </mc:Fallback>
        </mc:AlternateContent>
      </w:r>
      <w:r w:rsidR="003D7EF7">
        <w:rPr>
          <w:rFonts w:ascii="ＭＳ 明朝" w:eastAsia="ＭＳ 明朝" w:hAnsi="ＭＳ 明朝" w:hint="eastAsia"/>
          <w:noProof/>
          <w:sz w:val="22"/>
        </w:rPr>
        <mc:AlternateContent>
          <mc:Choice Requires="wps">
            <w:drawing>
              <wp:anchor distT="0" distB="0" distL="114300" distR="114300" simplePos="0" relativeHeight="251669504" behindDoc="0" locked="0" layoutInCell="1" allowOverlap="1" wp14:anchorId="3CEE3247" wp14:editId="12AB9C27">
                <wp:simplePos x="0" y="0"/>
                <wp:positionH relativeFrom="column">
                  <wp:posOffset>3509010</wp:posOffset>
                </wp:positionH>
                <wp:positionV relativeFrom="paragraph">
                  <wp:posOffset>121920</wp:posOffset>
                </wp:positionV>
                <wp:extent cx="15240" cy="1783080"/>
                <wp:effectExtent l="0" t="0" r="22860" b="26670"/>
                <wp:wrapNone/>
                <wp:docPr id="1974319999" name="直線コネクタ 8"/>
                <wp:cNvGraphicFramePr/>
                <a:graphic xmlns:a="http://schemas.openxmlformats.org/drawingml/2006/main">
                  <a:graphicData uri="http://schemas.microsoft.com/office/word/2010/wordprocessingShape">
                    <wps:wsp>
                      <wps:cNvCnPr/>
                      <wps:spPr>
                        <a:xfrm>
                          <a:off x="0" y="0"/>
                          <a:ext cx="15240" cy="17830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FE053" id="直線コネクタ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pt,9.6pt" to="277.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" strokecolor="#4472c4 [3204]" strokeweight="1.5pt">
                <v:stroke joinstyle="miter"/>
              </v:line>
            </w:pict>
          </mc:Fallback>
        </mc:AlternateContent>
      </w:r>
      <w:r w:rsidR="003D7EF7">
        <w:rPr>
          <w:rFonts w:ascii="ＭＳ 明朝" w:eastAsia="ＭＳ 明朝" w:hAnsi="ＭＳ 明朝" w:hint="eastAsia"/>
          <w:noProof/>
          <w:sz w:val="22"/>
        </w:rPr>
        <w:drawing>
          <wp:anchor distT="0" distB="0" distL="114300" distR="114300" simplePos="0" relativeHeight="251672576" behindDoc="0" locked="0" layoutInCell="1" allowOverlap="1" wp14:anchorId="7924C6D8" wp14:editId="062AD5D5">
            <wp:simplePos x="0" y="0"/>
            <wp:positionH relativeFrom="column">
              <wp:posOffset>2349500</wp:posOffset>
            </wp:positionH>
            <wp:positionV relativeFrom="paragraph">
              <wp:posOffset>1183005</wp:posOffset>
            </wp:positionV>
            <wp:extent cx="1120140" cy="746760"/>
            <wp:effectExtent l="0" t="0" r="3810" b="0"/>
            <wp:wrapSquare wrapText="bothSides"/>
            <wp:docPr id="1939481680" name="図 12" descr="髪の長い人の人&#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81680" name="図 12" descr="髪の長い人の人&#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0140" cy="746760"/>
                    </a:xfrm>
                    <a:prstGeom prst="rect">
                      <a:avLst/>
                    </a:prstGeom>
                  </pic:spPr>
                </pic:pic>
              </a:graphicData>
            </a:graphic>
            <wp14:sizeRelH relativeFrom="margin">
              <wp14:pctWidth>0</wp14:pctWidth>
            </wp14:sizeRelH>
            <wp14:sizeRelV relativeFrom="margin">
              <wp14:pctHeight>0</wp14:pctHeight>
            </wp14:sizeRelV>
          </wp:anchor>
        </w:drawing>
      </w:r>
      <w:r w:rsidR="003D7EF7">
        <w:rPr>
          <w:rFonts w:ascii="ＭＳ 明朝" w:eastAsia="ＭＳ 明朝" w:hAnsi="ＭＳ 明朝" w:hint="eastAsia"/>
          <w:noProof/>
          <w:sz w:val="22"/>
        </w:rPr>
        <w:drawing>
          <wp:anchor distT="0" distB="0" distL="114300" distR="114300" simplePos="0" relativeHeight="251671552" behindDoc="0" locked="0" layoutInCell="1" allowOverlap="1" wp14:anchorId="21A0995B" wp14:editId="1CE1E57F">
            <wp:simplePos x="0" y="0"/>
            <wp:positionH relativeFrom="column">
              <wp:posOffset>2343150</wp:posOffset>
            </wp:positionH>
            <wp:positionV relativeFrom="paragraph">
              <wp:posOffset>128270</wp:posOffset>
            </wp:positionV>
            <wp:extent cx="1103630" cy="1189355"/>
            <wp:effectExtent l="0" t="0" r="1270" b="0"/>
            <wp:wrapSquare wrapText="bothSides"/>
            <wp:docPr id="2028775808" name="図 11" descr="手紙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75808" name="図 11" descr="手紙 が含まれている画像&#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6559" t="1676" r="23678" b="2050"/>
                    <a:stretch>
                      <a:fillRect/>
                    </a:stretch>
                  </pic:blipFill>
                  <pic:spPr bwMode="auto">
                    <a:xfrm>
                      <a:off x="0" y="0"/>
                      <a:ext cx="1103630" cy="1189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7EF7">
        <w:rPr>
          <w:rFonts w:ascii="ＭＳ 明朝" w:eastAsia="ＭＳ 明朝" w:hAnsi="ＭＳ 明朝" w:hint="eastAsia"/>
          <w:noProof/>
          <w:sz w:val="22"/>
        </w:rPr>
        <mc:AlternateContent>
          <mc:Choice Requires="wps">
            <w:drawing>
              <wp:anchor distT="0" distB="0" distL="114300" distR="114300" simplePos="0" relativeHeight="251673600" behindDoc="0" locked="0" layoutInCell="1" allowOverlap="1" wp14:anchorId="0C7D0D9C" wp14:editId="5126EAC4">
                <wp:simplePos x="0" y="0"/>
                <wp:positionH relativeFrom="column">
                  <wp:posOffset>64770</wp:posOffset>
                </wp:positionH>
                <wp:positionV relativeFrom="paragraph">
                  <wp:posOffset>152400</wp:posOffset>
                </wp:positionV>
                <wp:extent cx="2255520" cy="1783080"/>
                <wp:effectExtent l="0" t="0" r="11430" b="26670"/>
                <wp:wrapNone/>
                <wp:docPr id="919524549" name="テキスト ボックス 13"/>
                <wp:cNvGraphicFramePr/>
                <a:graphic xmlns:a="http://schemas.openxmlformats.org/drawingml/2006/main">
                  <a:graphicData uri="http://schemas.microsoft.com/office/word/2010/wordprocessingShape">
                    <wps:wsp>
                      <wps:cNvSpPr txBox="1"/>
                      <wps:spPr>
                        <a:xfrm>
                          <a:off x="0" y="0"/>
                          <a:ext cx="2255520" cy="1783080"/>
                        </a:xfrm>
                        <a:prstGeom prst="rect">
                          <a:avLst/>
                        </a:prstGeom>
                        <a:solidFill>
                          <a:schemeClr val="lt1"/>
                        </a:solidFill>
                        <a:ln w="6350">
                          <a:solidFill>
                            <a:prstClr val="black"/>
                          </a:solidFill>
                        </a:ln>
                      </wps:spPr>
                      <wps:txbx>
                        <w:txbxContent>
                          <w:p w14:paraId="348F3A13" w14:textId="77777777" w:rsidR="00B52067" w:rsidRDefault="00DD09C4">
                            <w:pPr>
                              <w:rPr>
                                <w:rFonts w:ascii="AR Pゴシック体S" w:eastAsia="AR Pゴシック体S" w:hAnsi="AR Pゴシック体S"/>
                                <w:sz w:val="24"/>
                                <w:szCs w:val="24"/>
                              </w:rPr>
                            </w:pPr>
                            <w:r w:rsidRPr="00B52067">
                              <w:rPr>
                                <w:rFonts w:ascii="AR Pゴシック体S" w:eastAsia="AR Pゴシック体S" w:hAnsi="AR Pゴシック体S" w:hint="eastAsia"/>
                                <w:sz w:val="24"/>
                                <w:szCs w:val="24"/>
                              </w:rPr>
                              <w:t>全校交流</w:t>
                            </w:r>
                          </w:p>
                          <w:p w14:paraId="24055277" w14:textId="053099F7" w:rsidR="00DD09C4" w:rsidRPr="00B52067" w:rsidRDefault="00DD09C4">
                            <w:pPr>
                              <w:rPr>
                                <w:rFonts w:ascii="AR Pゴシック体S" w:eastAsia="AR Pゴシック体S" w:hAnsi="AR Pゴシック体S"/>
                                <w:sz w:val="24"/>
                                <w:szCs w:val="24"/>
                              </w:rPr>
                            </w:pPr>
                            <w:r w:rsidRPr="00B52067">
                              <w:rPr>
                                <w:rFonts w:ascii="AR Pゴシック体S" w:eastAsia="AR Pゴシック体S" w:hAnsi="AR Pゴシック体S" w:hint="eastAsia"/>
                                <w:sz w:val="24"/>
                                <w:szCs w:val="24"/>
                              </w:rPr>
                              <w:t>「なぞなぞスタンプラリー」</w:t>
                            </w:r>
                          </w:p>
                          <w:p w14:paraId="62224BDB" w14:textId="4276127A" w:rsidR="00B52067" w:rsidRPr="00B52067" w:rsidRDefault="00B52067">
                            <w:pPr>
                              <w:rPr>
                                <w:rFonts w:ascii="ＭＳ 明朝" w:eastAsia="ＭＳ 明朝" w:hAnsi="ＭＳ 明朝"/>
                              </w:rPr>
                            </w:pPr>
                            <w:r w:rsidRPr="00B52067">
                              <w:rPr>
                                <w:rFonts w:ascii="ＭＳ 明朝" w:eastAsia="ＭＳ 明朝" w:hAnsi="ＭＳ 明朝" w:hint="eastAsia"/>
                              </w:rPr>
                              <w:t xml:space="preserve">　三役・代表委員会主催により、現在、校内が大変盛り上がっています。縦割り交流で学年の枠を超えて子どもたちが協力している姿は大変微笑ましいです。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7D0D9C" id="テキスト ボックス 13" o:spid="_x0000_s1032" type="#_x0000_t202" style="position:absolute;left:0;text-align:left;margin-left:5.1pt;margin-top:12pt;width:177.6pt;height:140.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pgpOwIAAIQEAAAOAAAAZHJzL2Uyb0RvYy54bWysVE1v2zAMvQ/YfxB0X+ykSZsZ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" fillcolor="white [3201]" strokeweight=".5pt">
                <v:textbox>
                  <w:txbxContent>
                    <w:p w14:paraId="348F3A13" w14:textId="77777777" w:rsidR="00B52067" w:rsidRDefault="00DD09C4">
                      <w:pPr>
                        <w:rPr>
                          <w:rFonts w:ascii="AR Pゴシック体S" w:eastAsia="AR Pゴシック体S" w:hAnsi="AR Pゴシック体S"/>
                          <w:sz w:val="24"/>
                          <w:szCs w:val="24"/>
                        </w:rPr>
                      </w:pPr>
                      <w:r w:rsidRPr="00B52067">
                        <w:rPr>
                          <w:rFonts w:ascii="AR Pゴシック体S" w:eastAsia="AR Pゴシック体S" w:hAnsi="AR Pゴシック体S" w:hint="eastAsia"/>
                          <w:sz w:val="24"/>
                          <w:szCs w:val="24"/>
                        </w:rPr>
                        <w:t>全校交流</w:t>
                      </w:r>
                    </w:p>
                    <w:p w14:paraId="24055277" w14:textId="053099F7" w:rsidR="00DD09C4" w:rsidRPr="00B52067" w:rsidRDefault="00DD09C4">
                      <w:pPr>
                        <w:rPr>
                          <w:rFonts w:ascii="AR Pゴシック体S" w:eastAsia="AR Pゴシック体S" w:hAnsi="AR Pゴシック体S"/>
                          <w:sz w:val="24"/>
                          <w:szCs w:val="24"/>
                        </w:rPr>
                      </w:pPr>
                      <w:r w:rsidRPr="00B52067">
                        <w:rPr>
                          <w:rFonts w:ascii="AR Pゴシック体S" w:eastAsia="AR Pゴシック体S" w:hAnsi="AR Pゴシック体S" w:hint="eastAsia"/>
                          <w:sz w:val="24"/>
                          <w:szCs w:val="24"/>
                        </w:rPr>
                        <w:t>「なぞなぞスタンプラリー」</w:t>
                      </w:r>
                    </w:p>
                    <w:p w14:paraId="62224BDB" w14:textId="4276127A" w:rsidR="00B52067" w:rsidRPr="00B52067" w:rsidRDefault="00B52067">
                      <w:pPr>
                        <w:rPr>
                          <w:rFonts w:ascii="ＭＳ 明朝" w:eastAsia="ＭＳ 明朝" w:hAnsi="ＭＳ 明朝"/>
                        </w:rPr>
                      </w:pPr>
                      <w:r w:rsidRPr="00B52067">
                        <w:rPr>
                          <w:rFonts w:ascii="ＭＳ 明朝" w:eastAsia="ＭＳ 明朝" w:hAnsi="ＭＳ 明朝" w:hint="eastAsia"/>
                        </w:rPr>
                        <w:t xml:space="preserve">　三役・代表委員会主催により、現在、校内が大変盛り上がっています。縦割り交流で学年の枠を超えて子どもたちが協力している姿は大変微笑ましいです。</w:t>
                      </w:r>
                    </w:p>
                  </w:txbxContent>
                </v:textbox>
              </v:shape>
            </w:pict>
          </mc:Fallback>
        </mc:AlternateContent>
      </w:r>
      <w:r w:rsidR="00956A53">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708F442C" wp14:editId="70A8F962">
                <wp:simplePos x="0" y="0"/>
                <wp:positionH relativeFrom="margin">
                  <wp:align>right</wp:align>
                </wp:positionH>
                <wp:positionV relativeFrom="paragraph">
                  <wp:posOffset>68580</wp:posOffset>
                </wp:positionV>
                <wp:extent cx="6073140" cy="0"/>
                <wp:effectExtent l="0" t="0" r="0" b="0"/>
                <wp:wrapNone/>
                <wp:docPr id="1247562324" name="直線コネクタ 7"/>
                <wp:cNvGraphicFramePr/>
                <a:graphic xmlns:a="http://schemas.openxmlformats.org/drawingml/2006/main">
                  <a:graphicData uri="http://schemas.microsoft.com/office/word/2010/wordprocessingShape">
                    <wps:wsp>
                      <wps:cNvCnPr/>
                      <wps:spPr>
                        <a:xfrm flipV="1">
                          <a:off x="0" y="0"/>
                          <a:ext cx="607314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BC2B1" id="直線コネクタ 7"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5.4pt" to="905.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" strokecolor="#4472c4 [3204]" strokeweight="1.5pt">
                <v:stroke joinstyle="miter"/>
                <w10:wrap anchorx="margin"/>
              </v:line>
            </w:pict>
          </mc:Fallback>
        </mc:AlternateContent>
      </w:r>
    </w:p>
    <w:sectPr w:rsidR="00956A53" w:rsidRPr="00956A53" w:rsidSect="00EB470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8AC1" w14:textId="77777777" w:rsidR="00C417B7" w:rsidRDefault="00C417B7" w:rsidP="00C417B7">
      <w:r>
        <w:separator/>
      </w:r>
    </w:p>
  </w:endnote>
  <w:endnote w:type="continuationSeparator" w:id="0">
    <w:p w14:paraId="37CD1B7C" w14:textId="77777777" w:rsidR="00C417B7" w:rsidRDefault="00C417B7" w:rsidP="00C4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panose1 w:val="02020400000000000000"/>
    <w:charset w:val="80"/>
    <w:family w:val="roman"/>
    <w:pitch w:val="variable"/>
    <w:sig w:usb0="800002A3" w:usb1="2AC7ECFA" w:usb2="00000010" w:usb3="00000000" w:csb0="00020000" w:csb1="00000000"/>
  </w:font>
  <w:font w:name="AR P楷書体M">
    <w:panose1 w:val="03000600000000000000"/>
    <w:charset w:val="80"/>
    <w:family w:val="script"/>
    <w:pitch w:val="variable"/>
    <w:sig w:usb0="80000283" w:usb1="28C76CFA" w:usb2="00000010" w:usb3="00000000" w:csb0="00020001"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AE86" w14:textId="77777777" w:rsidR="00C417B7" w:rsidRDefault="00C417B7" w:rsidP="00C417B7">
      <w:r>
        <w:separator/>
      </w:r>
    </w:p>
  </w:footnote>
  <w:footnote w:type="continuationSeparator" w:id="0">
    <w:p w14:paraId="7DCDDB1D" w14:textId="77777777" w:rsidR="00C417B7" w:rsidRDefault="00C417B7" w:rsidP="00C41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EC26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03575596" o:spid="_x0000_i1026" type="#_x0000_t75" style="width:309pt;height:304.2pt;visibility:visible;mso-wrap-style:square" o:bullet="t">
        <v:imagedata r:id="rId1" o:title=""/>
      </v:shape>
    </w:pict>
  </w:numPicBullet>
  <w:abstractNum w:abstractNumId="0" w15:restartNumberingAfterBreak="0">
    <w:nsid w:val="321E537B"/>
    <w:multiLevelType w:val="hybridMultilevel"/>
    <w:tmpl w:val="B18CC630"/>
    <w:lvl w:ilvl="0" w:tplc="A9D27472">
      <w:start w:val="1"/>
      <w:numFmt w:val="bullet"/>
      <w:lvlText w:val=""/>
      <w:lvlPicBulletId w:val="0"/>
      <w:lvlJc w:val="left"/>
      <w:pPr>
        <w:tabs>
          <w:tab w:val="num" w:pos="2694"/>
        </w:tabs>
        <w:ind w:left="2694" w:firstLine="0"/>
      </w:pPr>
      <w:rPr>
        <w:rFonts w:ascii="Symbol" w:hAnsi="Symbol" w:hint="default"/>
      </w:rPr>
    </w:lvl>
    <w:lvl w:ilvl="1" w:tplc="B3F2D9E6" w:tentative="1">
      <w:start w:val="1"/>
      <w:numFmt w:val="bullet"/>
      <w:lvlText w:val=""/>
      <w:lvlJc w:val="left"/>
      <w:pPr>
        <w:tabs>
          <w:tab w:val="num" w:pos="3114"/>
        </w:tabs>
        <w:ind w:left="3114" w:firstLine="0"/>
      </w:pPr>
      <w:rPr>
        <w:rFonts w:ascii="Symbol" w:hAnsi="Symbol" w:hint="default"/>
      </w:rPr>
    </w:lvl>
    <w:lvl w:ilvl="2" w:tplc="C56C5CEA" w:tentative="1">
      <w:start w:val="1"/>
      <w:numFmt w:val="bullet"/>
      <w:lvlText w:val=""/>
      <w:lvlJc w:val="left"/>
      <w:pPr>
        <w:tabs>
          <w:tab w:val="num" w:pos="3534"/>
        </w:tabs>
        <w:ind w:left="3534" w:firstLine="0"/>
      </w:pPr>
      <w:rPr>
        <w:rFonts w:ascii="Symbol" w:hAnsi="Symbol" w:hint="default"/>
      </w:rPr>
    </w:lvl>
    <w:lvl w:ilvl="3" w:tplc="FBF44E66" w:tentative="1">
      <w:start w:val="1"/>
      <w:numFmt w:val="bullet"/>
      <w:lvlText w:val=""/>
      <w:lvlJc w:val="left"/>
      <w:pPr>
        <w:tabs>
          <w:tab w:val="num" w:pos="3954"/>
        </w:tabs>
        <w:ind w:left="3954" w:firstLine="0"/>
      </w:pPr>
      <w:rPr>
        <w:rFonts w:ascii="Symbol" w:hAnsi="Symbol" w:hint="default"/>
      </w:rPr>
    </w:lvl>
    <w:lvl w:ilvl="4" w:tplc="005C1644" w:tentative="1">
      <w:start w:val="1"/>
      <w:numFmt w:val="bullet"/>
      <w:lvlText w:val=""/>
      <w:lvlJc w:val="left"/>
      <w:pPr>
        <w:tabs>
          <w:tab w:val="num" w:pos="4374"/>
        </w:tabs>
        <w:ind w:left="4374" w:firstLine="0"/>
      </w:pPr>
      <w:rPr>
        <w:rFonts w:ascii="Symbol" w:hAnsi="Symbol" w:hint="default"/>
      </w:rPr>
    </w:lvl>
    <w:lvl w:ilvl="5" w:tplc="6C42786E" w:tentative="1">
      <w:start w:val="1"/>
      <w:numFmt w:val="bullet"/>
      <w:lvlText w:val=""/>
      <w:lvlJc w:val="left"/>
      <w:pPr>
        <w:tabs>
          <w:tab w:val="num" w:pos="4794"/>
        </w:tabs>
        <w:ind w:left="4794" w:firstLine="0"/>
      </w:pPr>
      <w:rPr>
        <w:rFonts w:ascii="Symbol" w:hAnsi="Symbol" w:hint="default"/>
      </w:rPr>
    </w:lvl>
    <w:lvl w:ilvl="6" w:tplc="872E6358" w:tentative="1">
      <w:start w:val="1"/>
      <w:numFmt w:val="bullet"/>
      <w:lvlText w:val=""/>
      <w:lvlJc w:val="left"/>
      <w:pPr>
        <w:tabs>
          <w:tab w:val="num" w:pos="5214"/>
        </w:tabs>
        <w:ind w:left="5214" w:firstLine="0"/>
      </w:pPr>
      <w:rPr>
        <w:rFonts w:ascii="Symbol" w:hAnsi="Symbol" w:hint="default"/>
      </w:rPr>
    </w:lvl>
    <w:lvl w:ilvl="7" w:tplc="84C0488A" w:tentative="1">
      <w:start w:val="1"/>
      <w:numFmt w:val="bullet"/>
      <w:lvlText w:val=""/>
      <w:lvlJc w:val="left"/>
      <w:pPr>
        <w:tabs>
          <w:tab w:val="num" w:pos="5634"/>
        </w:tabs>
        <w:ind w:left="5634" w:firstLine="0"/>
      </w:pPr>
      <w:rPr>
        <w:rFonts w:ascii="Symbol" w:hAnsi="Symbol" w:hint="default"/>
      </w:rPr>
    </w:lvl>
    <w:lvl w:ilvl="8" w:tplc="48A681E8" w:tentative="1">
      <w:start w:val="1"/>
      <w:numFmt w:val="bullet"/>
      <w:lvlText w:val=""/>
      <w:lvlJc w:val="left"/>
      <w:pPr>
        <w:tabs>
          <w:tab w:val="num" w:pos="6054"/>
        </w:tabs>
        <w:ind w:left="6054" w:firstLine="0"/>
      </w:pPr>
      <w:rPr>
        <w:rFonts w:ascii="Symbol" w:hAnsi="Symbol" w:hint="default"/>
      </w:rPr>
    </w:lvl>
  </w:abstractNum>
  <w:abstractNum w:abstractNumId="1" w15:restartNumberingAfterBreak="0">
    <w:nsid w:val="6A9B1D42"/>
    <w:multiLevelType w:val="hybridMultilevel"/>
    <w:tmpl w:val="96DA903A"/>
    <w:lvl w:ilvl="0" w:tplc="67ACA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038832">
    <w:abstractNumId w:val="0"/>
  </w:num>
  <w:num w:numId="2" w16cid:durableId="122298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50"/>
    <w:rsid w:val="00006771"/>
    <w:rsid w:val="0002167E"/>
    <w:rsid w:val="00022E48"/>
    <w:rsid w:val="00071E2B"/>
    <w:rsid w:val="00087A4B"/>
    <w:rsid w:val="00090E1E"/>
    <w:rsid w:val="000932FB"/>
    <w:rsid w:val="000B126A"/>
    <w:rsid w:val="00122227"/>
    <w:rsid w:val="00122311"/>
    <w:rsid w:val="00183098"/>
    <w:rsid w:val="001858BC"/>
    <w:rsid w:val="001A5E90"/>
    <w:rsid w:val="001B296D"/>
    <w:rsid w:val="001D586E"/>
    <w:rsid w:val="001E3ABF"/>
    <w:rsid w:val="001E5192"/>
    <w:rsid w:val="001F4F77"/>
    <w:rsid w:val="00203B92"/>
    <w:rsid w:val="00215AD8"/>
    <w:rsid w:val="0021601D"/>
    <w:rsid w:val="00217114"/>
    <w:rsid w:val="0025186A"/>
    <w:rsid w:val="00254649"/>
    <w:rsid w:val="00263F50"/>
    <w:rsid w:val="002A4938"/>
    <w:rsid w:val="002B58B6"/>
    <w:rsid w:val="002C4766"/>
    <w:rsid w:val="00314650"/>
    <w:rsid w:val="00314A0B"/>
    <w:rsid w:val="00315A1A"/>
    <w:rsid w:val="00355343"/>
    <w:rsid w:val="0037648E"/>
    <w:rsid w:val="003873AF"/>
    <w:rsid w:val="003A6AB6"/>
    <w:rsid w:val="003D7EF7"/>
    <w:rsid w:val="0041603F"/>
    <w:rsid w:val="0041770B"/>
    <w:rsid w:val="00423D09"/>
    <w:rsid w:val="00430044"/>
    <w:rsid w:val="00454F96"/>
    <w:rsid w:val="00475C29"/>
    <w:rsid w:val="004A5357"/>
    <w:rsid w:val="004C2DB5"/>
    <w:rsid w:val="004D60FB"/>
    <w:rsid w:val="004F3492"/>
    <w:rsid w:val="004F6D2D"/>
    <w:rsid w:val="00511C38"/>
    <w:rsid w:val="005665AD"/>
    <w:rsid w:val="00596C28"/>
    <w:rsid w:val="005A231F"/>
    <w:rsid w:val="005B18D4"/>
    <w:rsid w:val="00603C8C"/>
    <w:rsid w:val="00626576"/>
    <w:rsid w:val="006464AC"/>
    <w:rsid w:val="00665191"/>
    <w:rsid w:val="006B0038"/>
    <w:rsid w:val="006B534C"/>
    <w:rsid w:val="006E5154"/>
    <w:rsid w:val="006E5D7A"/>
    <w:rsid w:val="006F2E17"/>
    <w:rsid w:val="0071336D"/>
    <w:rsid w:val="00770764"/>
    <w:rsid w:val="00790347"/>
    <w:rsid w:val="007A23F3"/>
    <w:rsid w:val="007A26C1"/>
    <w:rsid w:val="007B7CB3"/>
    <w:rsid w:val="007C0ACD"/>
    <w:rsid w:val="007C4A02"/>
    <w:rsid w:val="00801D80"/>
    <w:rsid w:val="0080659F"/>
    <w:rsid w:val="00807F06"/>
    <w:rsid w:val="008215BE"/>
    <w:rsid w:val="00825529"/>
    <w:rsid w:val="00845BD0"/>
    <w:rsid w:val="00871850"/>
    <w:rsid w:val="0087556E"/>
    <w:rsid w:val="00894C1E"/>
    <w:rsid w:val="008A1180"/>
    <w:rsid w:val="008B64B8"/>
    <w:rsid w:val="008F23B9"/>
    <w:rsid w:val="0091295E"/>
    <w:rsid w:val="00923A80"/>
    <w:rsid w:val="0093552C"/>
    <w:rsid w:val="00940DF0"/>
    <w:rsid w:val="00944586"/>
    <w:rsid w:val="00956A53"/>
    <w:rsid w:val="00972F21"/>
    <w:rsid w:val="009879A8"/>
    <w:rsid w:val="009A72C5"/>
    <w:rsid w:val="009B0510"/>
    <w:rsid w:val="009C3015"/>
    <w:rsid w:val="00A24AEF"/>
    <w:rsid w:val="00A33E73"/>
    <w:rsid w:val="00A531B9"/>
    <w:rsid w:val="00AA0685"/>
    <w:rsid w:val="00AA59BF"/>
    <w:rsid w:val="00AB19EB"/>
    <w:rsid w:val="00AB447E"/>
    <w:rsid w:val="00AB6623"/>
    <w:rsid w:val="00AC57C1"/>
    <w:rsid w:val="00AF214A"/>
    <w:rsid w:val="00AF467D"/>
    <w:rsid w:val="00B05AA8"/>
    <w:rsid w:val="00B269F6"/>
    <w:rsid w:val="00B4243F"/>
    <w:rsid w:val="00B52067"/>
    <w:rsid w:val="00B77453"/>
    <w:rsid w:val="00BA1E72"/>
    <w:rsid w:val="00BE3366"/>
    <w:rsid w:val="00BF464E"/>
    <w:rsid w:val="00BF5AB6"/>
    <w:rsid w:val="00C27A34"/>
    <w:rsid w:val="00C30EA7"/>
    <w:rsid w:val="00C417B7"/>
    <w:rsid w:val="00C8132E"/>
    <w:rsid w:val="00C97937"/>
    <w:rsid w:val="00CE3A9E"/>
    <w:rsid w:val="00CE3F85"/>
    <w:rsid w:val="00CE7AE0"/>
    <w:rsid w:val="00CE7DB2"/>
    <w:rsid w:val="00D1430D"/>
    <w:rsid w:val="00D34528"/>
    <w:rsid w:val="00D501F3"/>
    <w:rsid w:val="00D56A60"/>
    <w:rsid w:val="00D80B10"/>
    <w:rsid w:val="00DA0F97"/>
    <w:rsid w:val="00DC4296"/>
    <w:rsid w:val="00DC7D67"/>
    <w:rsid w:val="00DD09C4"/>
    <w:rsid w:val="00DE22A9"/>
    <w:rsid w:val="00DE248D"/>
    <w:rsid w:val="00DE7FB4"/>
    <w:rsid w:val="00DF2366"/>
    <w:rsid w:val="00E01C05"/>
    <w:rsid w:val="00E3035F"/>
    <w:rsid w:val="00E3545D"/>
    <w:rsid w:val="00E45E5A"/>
    <w:rsid w:val="00E638E3"/>
    <w:rsid w:val="00EB4700"/>
    <w:rsid w:val="00ED0252"/>
    <w:rsid w:val="00EE7F55"/>
    <w:rsid w:val="00F253C5"/>
    <w:rsid w:val="00F561B9"/>
    <w:rsid w:val="00F637BE"/>
    <w:rsid w:val="00F67963"/>
    <w:rsid w:val="00F71ACD"/>
    <w:rsid w:val="00F91256"/>
    <w:rsid w:val="00FB2464"/>
    <w:rsid w:val="00FD0684"/>
    <w:rsid w:val="00FF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62EAE6"/>
  <w15:chartTrackingRefBased/>
  <w15:docId w15:val="{824559AF-E654-4B90-90B3-E7193670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E17"/>
    <w:pPr>
      <w:ind w:leftChars="400" w:left="840"/>
    </w:pPr>
  </w:style>
  <w:style w:type="table" w:styleId="a4">
    <w:name w:val="Table Grid"/>
    <w:basedOn w:val="a1"/>
    <w:uiPriority w:val="39"/>
    <w:rsid w:val="0047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17B7"/>
    <w:pPr>
      <w:tabs>
        <w:tab w:val="center" w:pos="4252"/>
        <w:tab w:val="right" w:pos="8504"/>
      </w:tabs>
      <w:snapToGrid w:val="0"/>
    </w:pPr>
  </w:style>
  <w:style w:type="character" w:customStyle="1" w:styleId="a6">
    <w:name w:val="ヘッダー (文字)"/>
    <w:basedOn w:val="a0"/>
    <w:link w:val="a5"/>
    <w:uiPriority w:val="99"/>
    <w:rsid w:val="00C417B7"/>
  </w:style>
  <w:style w:type="paragraph" w:styleId="a7">
    <w:name w:val="footer"/>
    <w:basedOn w:val="a"/>
    <w:link w:val="a8"/>
    <w:uiPriority w:val="99"/>
    <w:unhideWhenUsed/>
    <w:rsid w:val="00C417B7"/>
    <w:pPr>
      <w:tabs>
        <w:tab w:val="center" w:pos="4252"/>
        <w:tab w:val="right" w:pos="8504"/>
      </w:tabs>
      <w:snapToGrid w:val="0"/>
    </w:pPr>
  </w:style>
  <w:style w:type="character" w:customStyle="1" w:styleId="a8">
    <w:name w:val="フッター (文字)"/>
    <w:basedOn w:val="a0"/>
    <w:link w:val="a7"/>
    <w:uiPriority w:val="99"/>
    <w:rsid w:val="00C417B7"/>
  </w:style>
  <w:style w:type="paragraph" w:styleId="a9">
    <w:name w:val="Balloon Text"/>
    <w:basedOn w:val="a"/>
    <w:link w:val="aa"/>
    <w:uiPriority w:val="99"/>
    <w:semiHidden/>
    <w:unhideWhenUsed/>
    <w:rsid w:val="00C417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1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776</Words>
  <Characters>783</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奥平真紀</dc:creator>
  <cp:keywords/>
  <dc:description/>
  <cp:lastModifiedBy>Hakodate City Microsoft 365 A1 for devices for faculty 0904</cp:lastModifiedBy>
  <cp:revision>8</cp:revision>
  <cp:lastPrinted>2025-11-27T22:13:00Z</cp:lastPrinted>
  <dcterms:created xsi:type="dcterms:W3CDTF">2025-09-10T00:13:00Z</dcterms:created>
  <dcterms:modified xsi:type="dcterms:W3CDTF">2025-11-27T22:13:00Z</dcterms:modified>
</cp:coreProperties>
</file>